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QUY TRÌNH ĐĂNG KÝ GIAN HÀNG 2D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1172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240"/>
        <w:gridCol w:w="3240"/>
        <w:gridCol w:w="3240"/>
        <w:tblGridChange w:id="0">
          <w:tblGrid>
            <w:gridCol w:w="3240"/>
            <w:gridCol w:w="3240"/>
            <w:gridCol w:w="32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386840" cy="1386840"/>
                  <wp:effectExtent b="0" l="0" r="0" t="0"/>
                  <wp:docPr id="3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86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391012" cy="1346140"/>
                  <wp:effectExtent b="0" l="0" r="0" t="0"/>
                  <wp:docPr id="3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012" cy="1346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1395866" cy="1350838"/>
                  <wp:effectExtent b="0" l="0" r="0" t="0"/>
                  <wp:docPr id="3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66" cy="1350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             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Bước 1: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Nhà trưng bày đăng ký tham gia triển lãm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Bước 2: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Ban tổ chức tạo tài khoản và mật khẩu gửi lại gian hàng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Bước 3: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Gian hàng cập nhật thông tin lên nền tảng</w:t>
            </w:r>
          </w:p>
        </w:tc>
      </w:tr>
    </w:tbl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highlight w:val="white"/>
          <w:rtl w:val="0"/>
        </w:rPr>
        <w:t xml:space="preserve">THÔNG TIN TRANG THƯƠNG MẠI ĐIỆN TỬ 2D</w:t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highlight w:val="white"/>
          <w:rtl w:val="0"/>
        </w:rPr>
        <w:t xml:space="preserve">(Dành cho các doanh nghiệp đăng ký Ban tổ chức hỗ trợ đăng tải thông tin</w:t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Mỗi doanh nghiệp gửi lại 1 Form này chính xác, điền đầy đủ vào mục “Điền link”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1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20.0" w:type="dxa"/>
        <w:jc w:val="left"/>
        <w:tblInd w:w="-3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0"/>
        <w:gridCol w:w="1890"/>
        <w:gridCol w:w="1710"/>
        <w:gridCol w:w="5310"/>
        <w:tblGridChange w:id="0">
          <w:tblGrid>
            <w:gridCol w:w="1710"/>
            <w:gridCol w:w="1890"/>
            <w:gridCol w:w="1710"/>
            <w:gridCol w:w="5310"/>
          </w:tblGrid>
        </w:tblGridChange>
      </w:tblGrid>
      <w:tr>
        <w:trPr>
          <w:cantSplit w:val="0"/>
          <w:trHeight w:val="377" w:hRule="atLeast"/>
          <w:tblHeader w:val="0"/>
        </w:trPr>
        <w:tc>
          <w:tcPr>
            <w:shd w:fill="c9c9c9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Hạng mục</w:t>
            </w:r>
          </w:p>
        </w:tc>
        <w:tc>
          <w:tcPr>
            <w:shd w:fill="c9c9c9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Chi tiết</w:t>
            </w:r>
          </w:p>
        </w:tc>
        <w:tc>
          <w:tcPr>
            <w:shd w:fill="c9c9c9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Điền link (Loại file)</w:t>
            </w:r>
          </w:p>
        </w:tc>
        <w:tc>
          <w:tcPr>
            <w:shd w:fill="c9c9c9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Vị trí hiển thị</w:t>
            </w:r>
          </w:p>
        </w:tc>
      </w:tr>
      <w:tr>
        <w:trPr>
          <w:cantSplit w:val="0"/>
          <w:trHeight w:val="2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42"/>
              </w:tabs>
              <w:ind w:left="720" w:hanging="360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Logo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Kích thước: Theo KT của khách hàng</w:t>
            </w:r>
          </w:p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Số lượng: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File ảnh, png</w:t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4932"/>
              </w:tabs>
              <w:spacing w:after="0" w:lineRule="auto"/>
              <w:ind w:left="342" w:right="-198" w:hanging="360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</w:rPr>
              <w:drawing>
                <wp:inline distB="114300" distT="114300" distL="114300" distR="114300">
                  <wp:extent cx="3219450" cy="2540000"/>
                  <wp:effectExtent b="0" l="0" r="0" t="0"/>
                  <wp:docPr id="2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54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42"/>
              </w:tabs>
              <w:ind w:left="720" w:hanging="360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Banner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Kích thước: 1500 x 450</w:t>
            </w:r>
          </w:p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Số lượng 1-3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File ảnh .jpg, .png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4932"/>
              </w:tabs>
              <w:spacing w:after="0" w:lineRule="auto"/>
              <w:ind w:left="342" w:right="-198" w:hanging="360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Hiển thị tại danh sách công ty theo lĩnh vực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152400</wp:posOffset>
                  </wp:positionV>
                  <wp:extent cx="3234690" cy="1965325"/>
                  <wp:effectExtent b="0" l="0" r="0" t="0"/>
                  <wp:wrapSquare wrapText="bothSides" distB="0" distT="0" distL="114300" distR="114300"/>
                  <wp:docPr id="2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965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342" w:hanging="360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Hiển thị tại trang giới thiệu thông tin dạng thương mại điện tử của doanh nghiệp cùng vị trí với banner</w:t>
            </w:r>
          </w:p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234690" cy="1573530"/>
                  <wp:effectExtent b="0" l="0" r="0" t="0"/>
                  <wp:docPr id="2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5735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Video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Tối đa 1 video, dưới dạng link nhúng youtube</w:t>
            </w:r>
          </w:p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Ảnh đại diện Video: </w:t>
            </w:r>
          </w:p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KT: 200 x 400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pixel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Link nhúng youtube</w:t>
            </w:r>
          </w:p>
        </w:tc>
        <w:tc>
          <w:tcPr/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4932"/>
              </w:tabs>
              <w:ind w:left="-18" w:right="-198" w:firstLine="0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- Video sẽ được hiển thị tại đây: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4932"/>
              </w:tabs>
              <w:ind w:left="-18" w:right="-198" w:firstLine="0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234690" cy="1572895"/>
                  <wp:effectExtent b="0" l="0" r="0" t="0"/>
                  <wp:docPr id="2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572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right="-108" w:firstLine="0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4.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Livestream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Tối thiểu 1 livestream, dưới dạng link</w:t>
            </w:r>
          </w:p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Ảnh đại diện KT: Livestream: 350 x 350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pixel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Link nhúng youtube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Link Livestream sẽ hiển thị tại đây: </w:t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234690" cy="1595120"/>
                  <wp:effectExtent b="0" l="0" r="0" t="0"/>
                  <wp:docPr id="2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595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234690" cy="1622425"/>
                  <wp:effectExtent b="0" l="0" r="0" t="0"/>
                  <wp:docPr id="2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622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360 tour (Nếu có)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6"/>
                <w:szCs w:val="26"/>
                <w:rtl w:val="0"/>
              </w:rPr>
              <w:t xml:space="preserve">Tối đa một 360 tour, dưới dạng link website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Link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highlight w:val="yellow"/>
              </w:rPr>
            </w:pPr>
            <w:r w:rsidDel="00000000" w:rsidR="00000000" w:rsidRPr="00000000">
              <w:rPr/>
              <w:drawing>
                <wp:inline distB="0" distT="0" distL="0" distR="0">
                  <wp:extent cx="3234690" cy="2269490"/>
                  <wp:effectExtent b="0" l="0" r="0" t="0"/>
                  <wp:docPr id="2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2269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6.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Ảnh sản phẩm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Nhà trưng bày phân chia danh mục sản phẩm, mỗi danh mục có nhiều sản phẩm</w:t>
            </w:r>
          </w:p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Mỗi sản phẩm tối đa 5 ảnh</w:t>
            </w:r>
          </w:p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Tỉ lệ, Kích thước 700 x 400 pixel</w:t>
            </w:r>
          </w:p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Kèm thông số, mô tả sản phẩm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File ảnh .jpg, .png</w:t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Danh mục sản phẩm:</w:t>
            </w:r>
          </w:p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3234690" cy="1447800"/>
                  <wp:effectExtent b="0" l="0" r="0" t="0"/>
                  <wp:docPr id="2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Thông số và mô tả sản phẩm: </w:t>
            </w:r>
            <w:r w:rsidDel="00000000" w:rsidR="00000000" w:rsidRPr="00000000">
              <w:rPr/>
              <w:drawing>
                <wp:inline distB="0" distT="0" distL="0" distR="0">
                  <wp:extent cx="3234690" cy="1450975"/>
                  <wp:effectExtent b="0" l="0" r="0" t="0"/>
                  <wp:docPr id="3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450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7.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Ảnh doanh nghiệp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Kích thước 700 x 400, tối đa 5 ảnh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File ảnh .jpg, .png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234690" cy="1266825"/>
                  <wp:effectExtent b="0" l="0" r="0" t="0"/>
                  <wp:docPr id="2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266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firstLine="0"/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8.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6"/>
                <w:szCs w:val="26"/>
                <w:rtl w:val="0"/>
              </w:rPr>
              <w:t xml:space="preserve">Thông tin giới thiệu công 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Text giới thiệu công ty: Ngôn ngữ: Tiếng Việt hoặc Tiếng Anh</w:t>
            </w:r>
          </w:p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- Thông tin liên hệ: </w:t>
            </w:r>
          </w:p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+ Hotline </w:t>
            </w:r>
          </w:p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+ Địa chỉ</w:t>
            </w:r>
          </w:p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+ Website/Fb</w:t>
            </w:r>
          </w:p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+ Email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File Word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3234690" cy="1579245"/>
                  <wp:effectExtent b="0" l="0" r="0" t="0"/>
                  <wp:docPr id="3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690" cy="1579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360" w:top="4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5E18"/>
    <w:rPr>
      <w:rFonts w:ascii="Calibri" w:cs="Calibri" w:eastAsia="Calibri" w:hAnsi="Calibri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8.png"/><Relationship Id="rId10" Type="http://schemas.openxmlformats.org/officeDocument/2006/relationships/image" Target="media/image14.png"/><Relationship Id="rId13" Type="http://schemas.openxmlformats.org/officeDocument/2006/relationships/image" Target="media/image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0.png"/><Relationship Id="rId14" Type="http://schemas.openxmlformats.org/officeDocument/2006/relationships/image" Target="media/image11.png"/><Relationship Id="rId17" Type="http://schemas.openxmlformats.org/officeDocument/2006/relationships/image" Target="media/image9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customXml" Target="../customXML/item1.xml"/><Relationship Id="rId18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UyHE8HdsuSNbTXJueDEx2MXczg==">AMUW2mVRBLRY17uFioLY3gu8CKaYGeV0sHtZl2xx1dgl5kHLKrscwZQBuM0sHm+qyh/DiXQZSRrJDNalcQq27dadSrxZca/F1lF7QB6svI51JHQ8cxD0Rf/DdToqAboqCZE5UzoSbmYv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2021-07-30T03:29:00Z</dcterms:created>
  <dc:creator>Linh Hà Khánh</dc:creator>
</cp:coreProperties>
</file>