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65" w:rsidRDefault="00A07D65" w:rsidP="00A07D65">
      <w:pPr>
        <w:jc w:val="center"/>
        <w:rPr>
          <w:b/>
          <w:noProof/>
          <w:sz w:val="28"/>
          <w:szCs w:val="28"/>
          <w:lang w:eastAsia="zh-CN"/>
        </w:rPr>
      </w:pPr>
      <w:r>
        <w:rPr>
          <w:b/>
          <w:noProof/>
          <w:sz w:val="28"/>
          <w:szCs w:val="28"/>
          <w:lang w:eastAsia="zh-CN"/>
        </w:rPr>
        <w:t xml:space="preserve">PHIÊN KẾT NỐI CUNG CẦU CÔNG NGHỆ GIỮA CÁC </w:t>
      </w:r>
    </w:p>
    <w:p w:rsidR="00600745" w:rsidRPr="003071C6" w:rsidRDefault="00A07D65" w:rsidP="00A07D6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w:t>DOANH NGHIỆP VIỆT NAM VÀ HÀN QUỐC</w:t>
      </w:r>
    </w:p>
    <w:p w:rsidR="007E683A" w:rsidRDefault="00C31F66" w:rsidP="007E683A">
      <w:pPr>
        <w:jc w:val="center"/>
        <w:rPr>
          <w:b/>
          <w:sz w:val="28"/>
          <w:szCs w:val="28"/>
          <w:lang w:val="vi-VN"/>
        </w:rPr>
      </w:pPr>
      <w:r>
        <w:rPr>
          <w:noProof/>
          <w:sz w:val="30"/>
          <w:lang w:eastAsia="zh-C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1850746</wp:posOffset>
                </wp:positionH>
                <wp:positionV relativeFrom="paragraph">
                  <wp:posOffset>36398</wp:posOffset>
                </wp:positionV>
                <wp:extent cx="2362809" cy="0"/>
                <wp:effectExtent l="0" t="0" r="190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80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5.75pt,2.85pt" to="331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"/>
            </w:pict>
          </mc:Fallback>
        </mc:AlternateContent>
      </w:r>
    </w:p>
    <w:p w:rsidR="008B45F9" w:rsidRPr="005E3D02" w:rsidRDefault="008B45F9" w:rsidP="007E683A">
      <w:pPr>
        <w:jc w:val="center"/>
        <w:rPr>
          <w:sz w:val="26"/>
          <w:szCs w:val="26"/>
          <w:lang w:val="vi-VN"/>
        </w:rPr>
      </w:pPr>
      <w:r w:rsidRPr="005E3D02">
        <w:rPr>
          <w:b/>
          <w:sz w:val="26"/>
          <w:szCs w:val="26"/>
          <w:lang w:val="vi-VN"/>
        </w:rPr>
        <w:t xml:space="preserve">PHIẾU ĐĂNG KÝ THAM </w:t>
      </w:r>
      <w:r w:rsidR="003D7BF3" w:rsidRPr="005E3D02">
        <w:rPr>
          <w:b/>
          <w:sz w:val="26"/>
          <w:szCs w:val="26"/>
          <w:lang w:val="vi-VN"/>
        </w:rPr>
        <w:t>GIA</w:t>
      </w:r>
      <w:r w:rsidR="006B6FED" w:rsidRPr="005E3D02">
        <w:rPr>
          <w:b/>
          <w:sz w:val="26"/>
          <w:szCs w:val="26"/>
          <w:lang w:val="vi-VN"/>
        </w:rPr>
        <w:t xml:space="preserve"> KẾT NỐI</w:t>
      </w:r>
    </w:p>
    <w:p w:rsidR="00E03218" w:rsidRPr="005E3D02" w:rsidRDefault="008B45F9" w:rsidP="00730927">
      <w:pPr>
        <w:tabs>
          <w:tab w:val="left" w:pos="1496"/>
        </w:tabs>
        <w:spacing w:before="120"/>
        <w:jc w:val="center"/>
        <w:rPr>
          <w:sz w:val="26"/>
          <w:szCs w:val="26"/>
          <w:lang w:val="vi-VN"/>
        </w:rPr>
      </w:pPr>
      <w:r w:rsidRPr="005E3D02">
        <w:rPr>
          <w:sz w:val="26"/>
          <w:szCs w:val="26"/>
          <w:lang w:val="vi-VN"/>
        </w:rPr>
        <w:t>Kính gửi:</w:t>
      </w:r>
      <w:r w:rsidR="001F28BE" w:rsidRPr="005E3D02">
        <w:rPr>
          <w:sz w:val="26"/>
          <w:szCs w:val="26"/>
          <w:lang w:val="vi-VN"/>
        </w:rPr>
        <w:t xml:space="preserve"> </w:t>
      </w:r>
      <w:r w:rsidR="00A07D65" w:rsidRPr="00A07D65">
        <w:rPr>
          <w:sz w:val="26"/>
          <w:szCs w:val="26"/>
          <w:lang w:val="vi-VN"/>
        </w:rPr>
        <w:t>Trung tâm Phát triển khoa học- công nghệ và Đổi mới sáng tạo</w:t>
      </w:r>
      <w:r w:rsidR="00365172" w:rsidRPr="005E3D02">
        <w:rPr>
          <w:sz w:val="26"/>
          <w:szCs w:val="26"/>
          <w:lang w:val="vi-VN"/>
        </w:rPr>
        <w:t>!</w:t>
      </w:r>
    </w:p>
    <w:p w:rsidR="003D7BF3" w:rsidRPr="005E3D02" w:rsidRDefault="003D7BF3" w:rsidP="00F51C6A">
      <w:pPr>
        <w:pStyle w:val="BodyText2"/>
        <w:spacing w:line="288" w:lineRule="auto"/>
        <w:jc w:val="left"/>
        <w:rPr>
          <w:rFonts w:ascii="Times New Roman" w:hAnsi="Times New Roman"/>
          <w:szCs w:val="26"/>
          <w:lang w:val="vi-VN"/>
        </w:rPr>
      </w:pPr>
    </w:p>
    <w:p w:rsidR="00F51C6A" w:rsidRPr="004A0DFF" w:rsidRDefault="00F51C6A" w:rsidP="00F51C6A">
      <w:pPr>
        <w:pStyle w:val="BodyText2"/>
        <w:spacing w:line="288" w:lineRule="auto"/>
        <w:jc w:val="left"/>
        <w:rPr>
          <w:rFonts w:ascii="Times New Roman" w:hAnsi="Times New Roman"/>
          <w:szCs w:val="26"/>
          <w:lang w:val="vi-VN"/>
        </w:rPr>
      </w:pPr>
      <w:r w:rsidRPr="005E3D02">
        <w:rPr>
          <w:rFonts w:ascii="Times New Roman" w:hAnsi="Times New Roman"/>
          <w:szCs w:val="26"/>
          <w:lang w:val="vi-VN"/>
        </w:rPr>
        <w:t>Đơn vị đăng ký</w:t>
      </w:r>
      <w:r w:rsidR="00350092" w:rsidRPr="005E3D02">
        <w:rPr>
          <w:rFonts w:ascii="Times New Roman" w:hAnsi="Times New Roman"/>
          <w:szCs w:val="26"/>
          <w:lang w:val="vi-VN"/>
        </w:rPr>
        <w:t>:</w:t>
      </w:r>
      <w:r w:rsidRPr="005E3D02">
        <w:rPr>
          <w:rFonts w:ascii="Times New Roman" w:hAnsi="Times New Roman"/>
          <w:szCs w:val="26"/>
          <w:lang w:val="vi-VN"/>
        </w:rPr>
        <w:t>………….…………………………</w:t>
      </w:r>
      <w:r w:rsidR="00350092" w:rsidRPr="005E3D02">
        <w:rPr>
          <w:rFonts w:ascii="Times New Roman" w:hAnsi="Times New Roman"/>
          <w:szCs w:val="26"/>
          <w:lang w:val="vi-VN"/>
        </w:rPr>
        <w:t>...</w:t>
      </w:r>
      <w:r w:rsidRPr="005E3D02">
        <w:rPr>
          <w:rFonts w:ascii="Times New Roman" w:hAnsi="Times New Roman"/>
          <w:szCs w:val="26"/>
          <w:lang w:val="vi-VN"/>
        </w:rPr>
        <w:t>.…………………………...............</w:t>
      </w:r>
      <w:r w:rsidR="00B15AB8" w:rsidRPr="004A0DFF">
        <w:rPr>
          <w:rFonts w:ascii="Times New Roman" w:hAnsi="Times New Roman"/>
          <w:szCs w:val="26"/>
          <w:lang w:val="vi-VN"/>
        </w:rPr>
        <w:t>....</w:t>
      </w:r>
    </w:p>
    <w:p w:rsidR="00F51C6A" w:rsidRPr="005E3D02" w:rsidRDefault="00F51C6A" w:rsidP="00F51C6A">
      <w:pPr>
        <w:pStyle w:val="BodyText2"/>
        <w:spacing w:line="288" w:lineRule="auto"/>
        <w:rPr>
          <w:rFonts w:ascii="Times New Roman" w:hAnsi="Times New Roman"/>
          <w:spacing w:val="-2"/>
          <w:szCs w:val="26"/>
          <w:lang w:val="vi-VN"/>
        </w:rPr>
      </w:pPr>
      <w:r w:rsidRPr="005E3D02">
        <w:rPr>
          <w:rFonts w:ascii="Times New Roman" w:hAnsi="Times New Roman"/>
          <w:spacing w:val="-2"/>
          <w:szCs w:val="26"/>
          <w:lang w:val="vi-VN"/>
        </w:rPr>
        <w:t>Địa chỉ :……</w:t>
      </w:r>
      <w:r w:rsidR="00350092" w:rsidRPr="005E3D02">
        <w:rPr>
          <w:rFonts w:ascii="Times New Roman" w:hAnsi="Times New Roman"/>
          <w:spacing w:val="-2"/>
          <w:szCs w:val="26"/>
          <w:lang w:val="vi-VN"/>
        </w:rPr>
        <w:t>..</w:t>
      </w:r>
      <w:r w:rsidRPr="005E3D02">
        <w:rPr>
          <w:rFonts w:ascii="Times New Roman" w:hAnsi="Times New Roman"/>
          <w:spacing w:val="-2"/>
          <w:szCs w:val="26"/>
          <w:lang w:val="vi-VN"/>
        </w:rPr>
        <w:t>…………………………………………………………………....................</w:t>
      </w:r>
    </w:p>
    <w:p w:rsidR="00F51C6A" w:rsidRPr="005E3D02" w:rsidRDefault="00F51C6A" w:rsidP="00F51C6A">
      <w:pPr>
        <w:pStyle w:val="BodyText2"/>
        <w:spacing w:line="288" w:lineRule="auto"/>
        <w:rPr>
          <w:rFonts w:ascii="Times New Roman" w:hAnsi="Times New Roman"/>
          <w:spacing w:val="-2"/>
          <w:szCs w:val="26"/>
          <w:lang w:val="vi-VN"/>
        </w:rPr>
      </w:pPr>
      <w:r w:rsidRPr="005E3D02">
        <w:rPr>
          <w:rFonts w:ascii="Times New Roman" w:hAnsi="Times New Roman"/>
          <w:spacing w:val="-2"/>
          <w:szCs w:val="26"/>
          <w:lang w:val="vi-VN"/>
        </w:rPr>
        <w:t>Điện thoại:……………..…….. Email:…………………...............</w:t>
      </w:r>
      <w:r w:rsidR="00350092" w:rsidRPr="005E3D02">
        <w:rPr>
          <w:rFonts w:ascii="Times New Roman" w:hAnsi="Times New Roman"/>
          <w:spacing w:val="-2"/>
          <w:szCs w:val="26"/>
          <w:lang w:val="vi-VN"/>
        </w:rPr>
        <w:t xml:space="preserve">  Website: ......................</w:t>
      </w:r>
      <w:r w:rsidR="00600745" w:rsidRPr="005E3D02">
        <w:rPr>
          <w:rFonts w:ascii="Times New Roman" w:hAnsi="Times New Roman"/>
          <w:spacing w:val="-2"/>
          <w:szCs w:val="26"/>
          <w:lang w:val="vi-VN"/>
        </w:rPr>
        <w:t>....</w:t>
      </w:r>
    </w:p>
    <w:p w:rsidR="007D333E" w:rsidRPr="005E3D02" w:rsidRDefault="007D333E" w:rsidP="00B15AB8">
      <w:pPr>
        <w:jc w:val="both"/>
        <w:rPr>
          <w:spacing w:val="-2"/>
          <w:sz w:val="26"/>
          <w:szCs w:val="26"/>
          <w:lang w:val="vi-VN"/>
        </w:rPr>
      </w:pPr>
      <w:r w:rsidRPr="005E3D02">
        <w:rPr>
          <w:spacing w:val="-2"/>
          <w:sz w:val="26"/>
          <w:szCs w:val="26"/>
          <w:lang w:val="vi-VN"/>
        </w:rPr>
        <w:t>Theo các thông tin mà chúng tôi đã được cung cấp về</w:t>
      </w:r>
      <w:r w:rsidR="00EE1674" w:rsidRPr="005E3D02">
        <w:rPr>
          <w:spacing w:val="-2"/>
          <w:sz w:val="26"/>
          <w:szCs w:val="26"/>
          <w:lang w:val="vi-VN"/>
        </w:rPr>
        <w:t xml:space="preserve"> </w:t>
      </w:r>
      <w:r w:rsidR="006B6FED" w:rsidRPr="005E3D02">
        <w:rPr>
          <w:spacing w:val="-2"/>
          <w:sz w:val="26"/>
          <w:szCs w:val="26"/>
          <w:lang w:val="vi-VN"/>
        </w:rPr>
        <w:t xml:space="preserve">việc </w:t>
      </w:r>
      <w:r w:rsidR="006B6FED" w:rsidRPr="005E3D02">
        <w:rPr>
          <w:sz w:val="26"/>
          <w:szCs w:val="26"/>
          <w:lang w:val="vi-VN"/>
        </w:rPr>
        <w:t xml:space="preserve"> tham gia gặp gỡ, kết nối cung cầu công nghệ </w:t>
      </w:r>
      <w:r w:rsidR="00A07D65" w:rsidRPr="00A07D65">
        <w:rPr>
          <w:sz w:val="26"/>
          <w:szCs w:val="26"/>
          <w:lang w:val="vi-VN"/>
        </w:rPr>
        <w:t>với</w:t>
      </w:r>
      <w:r w:rsidR="006B6FED" w:rsidRPr="005E3D02">
        <w:rPr>
          <w:sz w:val="26"/>
          <w:szCs w:val="26"/>
          <w:lang w:val="vi-VN"/>
        </w:rPr>
        <w:t xml:space="preserve"> doanh nghiệp</w:t>
      </w:r>
      <w:r w:rsidR="00914936" w:rsidRPr="00914936">
        <w:rPr>
          <w:sz w:val="26"/>
          <w:szCs w:val="26"/>
          <w:lang w:val="vi-VN"/>
        </w:rPr>
        <w:t xml:space="preserve"> Hàn Quốc</w:t>
      </w:r>
      <w:r w:rsidR="006B6FED" w:rsidRPr="005E3D02">
        <w:rPr>
          <w:sz w:val="26"/>
          <w:szCs w:val="26"/>
          <w:lang w:val="vi-VN"/>
        </w:rPr>
        <w:t xml:space="preserve">, </w:t>
      </w:r>
      <w:r w:rsidR="006B6FED" w:rsidRPr="005E3D02">
        <w:rPr>
          <w:spacing w:val="-2"/>
          <w:sz w:val="26"/>
          <w:szCs w:val="26"/>
          <w:lang w:val="vi-VN"/>
        </w:rPr>
        <w:t>chúng tôi xin đăng ký như sau</w:t>
      </w:r>
      <w:r w:rsidRPr="005E3D02">
        <w:rPr>
          <w:spacing w:val="-2"/>
          <w:sz w:val="26"/>
          <w:szCs w:val="26"/>
          <w:lang w:val="vi-VN"/>
        </w:rPr>
        <w:t xml:space="preserve">: </w:t>
      </w:r>
    </w:p>
    <w:p w:rsidR="007D333E" w:rsidRPr="005E3D02" w:rsidRDefault="007D333E" w:rsidP="007D333E">
      <w:pPr>
        <w:pStyle w:val="BodyText2"/>
        <w:spacing w:line="288" w:lineRule="auto"/>
        <w:rPr>
          <w:rFonts w:ascii="Times New Roman" w:hAnsi="Times New Roman"/>
          <w:spacing w:val="-2"/>
          <w:szCs w:val="26"/>
          <w:lang w:val="vi-VN"/>
        </w:rPr>
      </w:pPr>
    </w:p>
    <w:p w:rsidR="007D333E" w:rsidRPr="005E3D02" w:rsidRDefault="00D7012B" w:rsidP="007D333E">
      <w:pPr>
        <w:pStyle w:val="ListParagraph"/>
        <w:numPr>
          <w:ilvl w:val="0"/>
          <w:numId w:val="9"/>
        </w:numPr>
        <w:spacing w:line="288" w:lineRule="auto"/>
        <w:jc w:val="both"/>
        <w:rPr>
          <w:b/>
          <w:bCs/>
          <w:sz w:val="26"/>
          <w:szCs w:val="26"/>
          <w:lang w:val="vi-VN"/>
        </w:rPr>
      </w:pPr>
      <w:r w:rsidRPr="005E3D02">
        <w:rPr>
          <w:b/>
          <w:bCs/>
          <w:sz w:val="26"/>
          <w:szCs w:val="26"/>
          <w:lang w:val="vi-VN"/>
        </w:rPr>
        <w:t xml:space="preserve">Đăng ký </w:t>
      </w:r>
      <w:r w:rsidR="006B6FED" w:rsidRPr="005E3D02">
        <w:rPr>
          <w:b/>
          <w:bCs/>
          <w:sz w:val="26"/>
          <w:szCs w:val="26"/>
          <w:lang w:val="vi-VN"/>
        </w:rPr>
        <w:t>gặp gỡ các tổ chức, doanh nghiệp</w:t>
      </w:r>
      <w:r w:rsidR="006B6FED" w:rsidRPr="005E3D02">
        <w:rPr>
          <w:sz w:val="26"/>
          <w:szCs w:val="26"/>
          <w:lang w:val="vi-VN"/>
        </w:rPr>
        <w:t xml:space="preserve"> </w:t>
      </w:r>
      <w:r w:rsidR="00914936" w:rsidRPr="00914936">
        <w:rPr>
          <w:b/>
          <w:bCs/>
          <w:sz w:val="26"/>
          <w:szCs w:val="26"/>
          <w:lang w:val="vi-VN"/>
        </w:rPr>
        <w:t>Hàn Quốc:</w:t>
      </w:r>
      <w:r w:rsidR="00914936" w:rsidRPr="00914936">
        <w:rPr>
          <w:sz w:val="26"/>
          <w:szCs w:val="26"/>
          <w:lang w:val="vi-VN"/>
        </w:rPr>
        <w:t xml:space="preserve"> </w:t>
      </w:r>
    </w:p>
    <w:tbl>
      <w:tblPr>
        <w:tblW w:w="4725" w:type="pct"/>
        <w:jc w:val="center"/>
        <w:tblInd w:w="8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5754"/>
        <w:gridCol w:w="1291"/>
        <w:gridCol w:w="1291"/>
      </w:tblGrid>
      <w:tr w:rsidR="006B6FED" w:rsidRPr="00914936" w:rsidTr="006B6FED">
        <w:trPr>
          <w:trHeight w:val="536"/>
          <w:jc w:val="center"/>
        </w:trPr>
        <w:tc>
          <w:tcPr>
            <w:tcW w:w="479" w:type="pct"/>
            <w:vMerge w:val="restart"/>
            <w:noWrap/>
            <w:vAlign w:val="center"/>
          </w:tcPr>
          <w:p w:rsidR="006B6FED" w:rsidRPr="00914936" w:rsidRDefault="006B6FED" w:rsidP="006B6FED">
            <w:pPr>
              <w:jc w:val="center"/>
              <w:rPr>
                <w:rFonts w:eastAsia="MS PGothic"/>
                <w:b/>
                <w:sz w:val="28"/>
                <w:szCs w:val="28"/>
              </w:rPr>
            </w:pPr>
            <w:r w:rsidRPr="00914936">
              <w:rPr>
                <w:rFonts w:eastAsia="MS PGothic"/>
                <w:b/>
                <w:sz w:val="28"/>
                <w:szCs w:val="28"/>
              </w:rPr>
              <w:t>STT</w:t>
            </w:r>
          </w:p>
        </w:tc>
        <w:tc>
          <w:tcPr>
            <w:tcW w:w="3121" w:type="pct"/>
            <w:vMerge w:val="restart"/>
            <w:noWrap/>
            <w:vAlign w:val="center"/>
          </w:tcPr>
          <w:p w:rsidR="006B6FED" w:rsidRPr="00914936" w:rsidRDefault="006B6FED" w:rsidP="006B6FED">
            <w:pPr>
              <w:jc w:val="center"/>
              <w:rPr>
                <w:rFonts w:eastAsia="MS PGothic"/>
                <w:b/>
                <w:sz w:val="28"/>
                <w:szCs w:val="28"/>
              </w:rPr>
            </w:pPr>
            <w:r w:rsidRPr="00914936">
              <w:rPr>
                <w:rFonts w:eastAsia="MS PGothic"/>
                <w:b/>
                <w:sz w:val="28"/>
                <w:szCs w:val="28"/>
              </w:rPr>
              <w:t xml:space="preserve">Tên tổ chức, doanh nghiệp </w:t>
            </w:r>
            <w:r w:rsidR="00914936" w:rsidRPr="00914936">
              <w:rPr>
                <w:rFonts w:eastAsia="MS PGothic"/>
                <w:b/>
                <w:sz w:val="28"/>
                <w:szCs w:val="28"/>
              </w:rPr>
              <w:t>Hàn Quốc</w:t>
            </w:r>
          </w:p>
        </w:tc>
        <w:tc>
          <w:tcPr>
            <w:tcW w:w="1400" w:type="pct"/>
            <w:gridSpan w:val="2"/>
            <w:vAlign w:val="center"/>
          </w:tcPr>
          <w:p w:rsidR="006B6FED" w:rsidRPr="00914936" w:rsidRDefault="006B6FED" w:rsidP="006B6FED">
            <w:pPr>
              <w:jc w:val="center"/>
              <w:rPr>
                <w:rFonts w:eastAsia="MS PGothic"/>
                <w:b/>
                <w:sz w:val="28"/>
                <w:szCs w:val="28"/>
              </w:rPr>
            </w:pPr>
            <w:r w:rsidRPr="00914936">
              <w:rPr>
                <w:rFonts w:eastAsia="MS PGothic"/>
                <w:b/>
                <w:sz w:val="28"/>
                <w:szCs w:val="28"/>
              </w:rPr>
              <w:t>Hình thức kết nối</w:t>
            </w:r>
          </w:p>
        </w:tc>
      </w:tr>
      <w:tr w:rsidR="006B6FED" w:rsidRPr="00914936" w:rsidTr="006B6FED">
        <w:trPr>
          <w:trHeight w:val="736"/>
          <w:jc w:val="center"/>
        </w:trPr>
        <w:tc>
          <w:tcPr>
            <w:tcW w:w="479" w:type="pct"/>
            <w:vMerge/>
            <w:noWrap/>
            <w:vAlign w:val="center"/>
            <w:hideMark/>
          </w:tcPr>
          <w:p w:rsidR="006B6FED" w:rsidRPr="00914936" w:rsidRDefault="006B6FED" w:rsidP="006B6FED">
            <w:pPr>
              <w:jc w:val="center"/>
              <w:rPr>
                <w:rFonts w:eastAsia="MS PGothic"/>
                <w:b/>
                <w:sz w:val="28"/>
                <w:szCs w:val="28"/>
              </w:rPr>
            </w:pPr>
          </w:p>
        </w:tc>
        <w:tc>
          <w:tcPr>
            <w:tcW w:w="3121" w:type="pct"/>
            <w:vMerge/>
            <w:noWrap/>
            <w:vAlign w:val="center"/>
            <w:hideMark/>
          </w:tcPr>
          <w:p w:rsidR="006B6FED" w:rsidRPr="00914936" w:rsidRDefault="006B6FED" w:rsidP="006B6FED">
            <w:pPr>
              <w:jc w:val="center"/>
              <w:rPr>
                <w:rFonts w:eastAsia="MS PGothic"/>
                <w:b/>
                <w:sz w:val="28"/>
                <w:szCs w:val="28"/>
              </w:rPr>
            </w:pPr>
          </w:p>
        </w:tc>
        <w:tc>
          <w:tcPr>
            <w:tcW w:w="700" w:type="pct"/>
            <w:vAlign w:val="center"/>
          </w:tcPr>
          <w:p w:rsidR="006B6FED" w:rsidRPr="00914936" w:rsidRDefault="006B6FED" w:rsidP="006B6FED">
            <w:pPr>
              <w:jc w:val="center"/>
              <w:rPr>
                <w:rFonts w:eastAsia="MS PGothic"/>
                <w:b/>
                <w:sz w:val="28"/>
                <w:szCs w:val="28"/>
              </w:rPr>
            </w:pPr>
            <w:r w:rsidRPr="00914936">
              <w:rPr>
                <w:rFonts w:eastAsia="MS PGothic"/>
                <w:b/>
                <w:sz w:val="28"/>
                <w:szCs w:val="28"/>
              </w:rPr>
              <w:t>Trực tiếp</w:t>
            </w:r>
          </w:p>
        </w:tc>
        <w:tc>
          <w:tcPr>
            <w:tcW w:w="700" w:type="pct"/>
          </w:tcPr>
          <w:p w:rsidR="006B6FED" w:rsidRPr="00914936" w:rsidRDefault="006B6FED" w:rsidP="006B6FED">
            <w:pPr>
              <w:jc w:val="center"/>
              <w:rPr>
                <w:rFonts w:eastAsia="MS PGothic"/>
                <w:b/>
                <w:sz w:val="28"/>
                <w:szCs w:val="28"/>
              </w:rPr>
            </w:pPr>
            <w:r w:rsidRPr="00914936">
              <w:rPr>
                <w:rFonts w:eastAsia="MS PGothic"/>
                <w:b/>
                <w:sz w:val="28"/>
                <w:szCs w:val="28"/>
              </w:rPr>
              <w:t>Trực tuyến</w:t>
            </w:r>
          </w:p>
        </w:tc>
      </w:tr>
      <w:tr w:rsidR="00914936" w:rsidRPr="00914936" w:rsidTr="00EB1474">
        <w:trPr>
          <w:trHeight w:val="500"/>
          <w:jc w:val="center"/>
        </w:trPr>
        <w:tc>
          <w:tcPr>
            <w:tcW w:w="479" w:type="pct"/>
            <w:noWrap/>
            <w:vAlign w:val="center"/>
          </w:tcPr>
          <w:p w:rsidR="00914936" w:rsidRPr="00914936" w:rsidRDefault="00914936" w:rsidP="006B6FED">
            <w:pPr>
              <w:numPr>
                <w:ilvl w:val="0"/>
                <w:numId w:val="13"/>
              </w:numPr>
              <w:jc w:val="center"/>
              <w:rPr>
                <w:rFonts w:eastAsia="MS PGothic"/>
                <w:sz w:val="28"/>
                <w:szCs w:val="28"/>
              </w:rPr>
            </w:pPr>
          </w:p>
        </w:tc>
        <w:tc>
          <w:tcPr>
            <w:tcW w:w="3121" w:type="pct"/>
            <w:noWrap/>
          </w:tcPr>
          <w:p w:rsidR="00914936" w:rsidRPr="00914936" w:rsidRDefault="00914936" w:rsidP="008B67E1">
            <w:pPr>
              <w:rPr>
                <w:b/>
                <w:sz w:val="28"/>
                <w:szCs w:val="28"/>
              </w:rPr>
            </w:pPr>
            <w:r w:rsidRPr="00914936">
              <w:rPr>
                <w:sz w:val="28"/>
                <w:szCs w:val="28"/>
              </w:rPr>
              <w:t xml:space="preserve">Công ty TNHH Human &amp; Technology </w:t>
            </w:r>
          </w:p>
        </w:tc>
        <w:tc>
          <w:tcPr>
            <w:tcW w:w="700" w:type="pct"/>
            <w:vAlign w:val="center"/>
          </w:tcPr>
          <w:p w:rsidR="00914936" w:rsidRPr="00914936" w:rsidRDefault="00914936" w:rsidP="006B6F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pct"/>
          </w:tcPr>
          <w:p w:rsidR="00914936" w:rsidRPr="00914936" w:rsidRDefault="00914936" w:rsidP="006B6FED">
            <w:pPr>
              <w:jc w:val="center"/>
              <w:rPr>
                <w:sz w:val="28"/>
                <w:szCs w:val="28"/>
              </w:rPr>
            </w:pPr>
          </w:p>
        </w:tc>
      </w:tr>
      <w:tr w:rsidR="00914936" w:rsidRPr="00914936" w:rsidTr="00EB1474">
        <w:trPr>
          <w:trHeight w:val="437"/>
          <w:jc w:val="center"/>
        </w:trPr>
        <w:tc>
          <w:tcPr>
            <w:tcW w:w="479" w:type="pct"/>
            <w:noWrap/>
            <w:vAlign w:val="center"/>
          </w:tcPr>
          <w:p w:rsidR="00914936" w:rsidRPr="00914936" w:rsidRDefault="00914936" w:rsidP="006B6FED">
            <w:pPr>
              <w:numPr>
                <w:ilvl w:val="0"/>
                <w:numId w:val="13"/>
              </w:numPr>
              <w:jc w:val="center"/>
              <w:rPr>
                <w:rFonts w:eastAsia="MS PGothic"/>
                <w:sz w:val="28"/>
                <w:szCs w:val="28"/>
              </w:rPr>
            </w:pPr>
          </w:p>
        </w:tc>
        <w:tc>
          <w:tcPr>
            <w:tcW w:w="3121" w:type="pct"/>
            <w:noWrap/>
          </w:tcPr>
          <w:p w:rsidR="00914936" w:rsidRPr="00914936" w:rsidRDefault="00914936" w:rsidP="008B67E1">
            <w:pPr>
              <w:rPr>
                <w:b/>
                <w:sz w:val="28"/>
                <w:szCs w:val="28"/>
              </w:rPr>
            </w:pPr>
            <w:r w:rsidRPr="00914936">
              <w:rPr>
                <w:sz w:val="28"/>
                <w:szCs w:val="28"/>
              </w:rPr>
              <w:t>Công ty TNHH KPT</w:t>
            </w:r>
          </w:p>
        </w:tc>
        <w:tc>
          <w:tcPr>
            <w:tcW w:w="700" w:type="pct"/>
          </w:tcPr>
          <w:p w:rsidR="00914936" w:rsidRPr="00914936" w:rsidRDefault="00914936" w:rsidP="006B6F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pct"/>
          </w:tcPr>
          <w:p w:rsidR="00914936" w:rsidRPr="00914936" w:rsidRDefault="00914936" w:rsidP="006B6FED">
            <w:pPr>
              <w:jc w:val="center"/>
              <w:rPr>
                <w:sz w:val="28"/>
                <w:szCs w:val="28"/>
              </w:rPr>
            </w:pPr>
          </w:p>
        </w:tc>
      </w:tr>
      <w:tr w:rsidR="00914936" w:rsidRPr="00914936" w:rsidTr="00A07D65">
        <w:trPr>
          <w:trHeight w:val="446"/>
          <w:jc w:val="center"/>
        </w:trPr>
        <w:tc>
          <w:tcPr>
            <w:tcW w:w="479" w:type="pct"/>
            <w:noWrap/>
            <w:vAlign w:val="center"/>
          </w:tcPr>
          <w:p w:rsidR="00914936" w:rsidRPr="00914936" w:rsidRDefault="00914936" w:rsidP="006B6FED">
            <w:pPr>
              <w:numPr>
                <w:ilvl w:val="0"/>
                <w:numId w:val="13"/>
              </w:numPr>
              <w:jc w:val="center"/>
              <w:rPr>
                <w:rFonts w:eastAsia="MS PGothic"/>
                <w:sz w:val="28"/>
                <w:szCs w:val="28"/>
              </w:rPr>
            </w:pPr>
          </w:p>
        </w:tc>
        <w:tc>
          <w:tcPr>
            <w:tcW w:w="3121" w:type="pct"/>
            <w:noWrap/>
          </w:tcPr>
          <w:p w:rsidR="00914936" w:rsidRPr="00914936" w:rsidRDefault="00914936" w:rsidP="008B67E1">
            <w:pPr>
              <w:rPr>
                <w:b/>
                <w:sz w:val="28"/>
                <w:szCs w:val="28"/>
              </w:rPr>
            </w:pPr>
            <w:r w:rsidRPr="00914936">
              <w:rPr>
                <w:sz w:val="28"/>
                <w:szCs w:val="28"/>
              </w:rPr>
              <w:t>Tập đoàn Noanix</w:t>
            </w:r>
          </w:p>
        </w:tc>
        <w:tc>
          <w:tcPr>
            <w:tcW w:w="700" w:type="pct"/>
          </w:tcPr>
          <w:p w:rsidR="00914936" w:rsidRPr="00914936" w:rsidRDefault="00914936" w:rsidP="006B6FED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00" w:type="pct"/>
          </w:tcPr>
          <w:p w:rsidR="00914936" w:rsidRPr="00914936" w:rsidRDefault="00914936" w:rsidP="006B6FED">
            <w:pPr>
              <w:jc w:val="center"/>
              <w:rPr>
                <w:sz w:val="28"/>
                <w:szCs w:val="28"/>
              </w:rPr>
            </w:pPr>
          </w:p>
        </w:tc>
      </w:tr>
      <w:tr w:rsidR="00914936" w:rsidRPr="00914936" w:rsidTr="00EB1474">
        <w:trPr>
          <w:trHeight w:val="446"/>
          <w:jc w:val="center"/>
        </w:trPr>
        <w:tc>
          <w:tcPr>
            <w:tcW w:w="479" w:type="pct"/>
            <w:noWrap/>
            <w:vAlign w:val="center"/>
          </w:tcPr>
          <w:p w:rsidR="00914936" w:rsidRPr="00914936" w:rsidRDefault="00914936" w:rsidP="006B6FED">
            <w:pPr>
              <w:numPr>
                <w:ilvl w:val="0"/>
                <w:numId w:val="13"/>
              </w:numPr>
              <w:jc w:val="center"/>
              <w:rPr>
                <w:rFonts w:eastAsia="MS PGothic"/>
                <w:sz w:val="28"/>
                <w:szCs w:val="28"/>
                <w:lang w:val="vi-VN"/>
              </w:rPr>
            </w:pPr>
          </w:p>
        </w:tc>
        <w:tc>
          <w:tcPr>
            <w:tcW w:w="3121" w:type="pct"/>
            <w:noWrap/>
          </w:tcPr>
          <w:p w:rsidR="00914936" w:rsidRPr="00914936" w:rsidRDefault="00914936" w:rsidP="008B67E1">
            <w:pPr>
              <w:rPr>
                <w:b/>
                <w:sz w:val="28"/>
                <w:szCs w:val="28"/>
                <w:lang w:val="vi-VN"/>
              </w:rPr>
            </w:pPr>
            <w:r w:rsidRPr="00914936">
              <w:rPr>
                <w:sz w:val="28"/>
                <w:szCs w:val="28"/>
              </w:rPr>
              <w:t>Công ty TNHH Maroo-on</w:t>
            </w:r>
          </w:p>
        </w:tc>
        <w:tc>
          <w:tcPr>
            <w:tcW w:w="700" w:type="pct"/>
          </w:tcPr>
          <w:p w:rsidR="00914936" w:rsidRPr="00914936" w:rsidRDefault="00914936" w:rsidP="006B6FED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00" w:type="pct"/>
          </w:tcPr>
          <w:p w:rsidR="00914936" w:rsidRPr="00914936" w:rsidRDefault="00914936" w:rsidP="006B6FED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14936" w:rsidRPr="00914936" w:rsidTr="00EB1474">
        <w:trPr>
          <w:trHeight w:val="356"/>
          <w:jc w:val="center"/>
        </w:trPr>
        <w:tc>
          <w:tcPr>
            <w:tcW w:w="479" w:type="pct"/>
            <w:noWrap/>
            <w:vAlign w:val="center"/>
          </w:tcPr>
          <w:p w:rsidR="00914936" w:rsidRPr="00914936" w:rsidRDefault="00914936" w:rsidP="006B6FED">
            <w:pPr>
              <w:numPr>
                <w:ilvl w:val="0"/>
                <w:numId w:val="13"/>
              </w:numPr>
              <w:jc w:val="center"/>
              <w:rPr>
                <w:rFonts w:eastAsia="MS PGothic"/>
                <w:sz w:val="28"/>
                <w:szCs w:val="28"/>
                <w:lang w:val="vi-VN"/>
              </w:rPr>
            </w:pPr>
          </w:p>
        </w:tc>
        <w:tc>
          <w:tcPr>
            <w:tcW w:w="3121" w:type="pct"/>
            <w:noWrap/>
          </w:tcPr>
          <w:p w:rsidR="00914936" w:rsidRPr="00914936" w:rsidRDefault="00914936" w:rsidP="008B67E1">
            <w:pPr>
              <w:rPr>
                <w:b/>
                <w:sz w:val="28"/>
                <w:szCs w:val="28"/>
              </w:rPr>
            </w:pPr>
            <w:r w:rsidRPr="00914936">
              <w:rPr>
                <w:sz w:val="28"/>
                <w:szCs w:val="28"/>
              </w:rPr>
              <w:t>Công ty TNHH Rafarophe</w:t>
            </w:r>
          </w:p>
        </w:tc>
        <w:tc>
          <w:tcPr>
            <w:tcW w:w="700" w:type="pct"/>
          </w:tcPr>
          <w:p w:rsidR="00914936" w:rsidRPr="00914936" w:rsidRDefault="00914936" w:rsidP="006B6FED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00" w:type="pct"/>
          </w:tcPr>
          <w:p w:rsidR="00914936" w:rsidRPr="00914936" w:rsidRDefault="00914936" w:rsidP="006B6FED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14936" w:rsidRPr="00914936" w:rsidTr="00EB1474">
        <w:trPr>
          <w:trHeight w:val="437"/>
          <w:jc w:val="center"/>
        </w:trPr>
        <w:tc>
          <w:tcPr>
            <w:tcW w:w="479" w:type="pct"/>
            <w:noWrap/>
            <w:vAlign w:val="center"/>
          </w:tcPr>
          <w:p w:rsidR="00914936" w:rsidRPr="00914936" w:rsidRDefault="00914936" w:rsidP="006B6FED">
            <w:pPr>
              <w:numPr>
                <w:ilvl w:val="0"/>
                <w:numId w:val="13"/>
              </w:numPr>
              <w:jc w:val="center"/>
              <w:rPr>
                <w:rFonts w:eastAsia="MS PGothic"/>
                <w:sz w:val="28"/>
                <w:szCs w:val="28"/>
                <w:lang w:val="vi-VN"/>
              </w:rPr>
            </w:pPr>
          </w:p>
        </w:tc>
        <w:tc>
          <w:tcPr>
            <w:tcW w:w="3121" w:type="pct"/>
            <w:noWrap/>
          </w:tcPr>
          <w:p w:rsidR="00914936" w:rsidRPr="00914936" w:rsidRDefault="00914936" w:rsidP="008B67E1">
            <w:pPr>
              <w:rPr>
                <w:b/>
                <w:sz w:val="28"/>
                <w:szCs w:val="28"/>
              </w:rPr>
            </w:pPr>
            <w:r w:rsidRPr="00914936">
              <w:rPr>
                <w:sz w:val="28"/>
                <w:szCs w:val="28"/>
              </w:rPr>
              <w:t>Công ty TNHH Watson &amp; Company</w:t>
            </w:r>
          </w:p>
        </w:tc>
        <w:tc>
          <w:tcPr>
            <w:tcW w:w="700" w:type="pct"/>
          </w:tcPr>
          <w:p w:rsidR="00914936" w:rsidRPr="00914936" w:rsidRDefault="00914936" w:rsidP="006B6FED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00" w:type="pct"/>
          </w:tcPr>
          <w:p w:rsidR="00914936" w:rsidRPr="00914936" w:rsidRDefault="00914936" w:rsidP="006B6FED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14936" w:rsidRPr="00914936" w:rsidTr="00EB1474">
        <w:trPr>
          <w:trHeight w:val="446"/>
          <w:jc w:val="center"/>
        </w:trPr>
        <w:tc>
          <w:tcPr>
            <w:tcW w:w="479" w:type="pct"/>
            <w:noWrap/>
            <w:vAlign w:val="center"/>
          </w:tcPr>
          <w:p w:rsidR="00914936" w:rsidRPr="00914936" w:rsidRDefault="00914936" w:rsidP="006B6FED">
            <w:pPr>
              <w:numPr>
                <w:ilvl w:val="0"/>
                <w:numId w:val="13"/>
              </w:numPr>
              <w:jc w:val="center"/>
              <w:rPr>
                <w:rFonts w:eastAsia="MS PGothic"/>
                <w:sz w:val="28"/>
                <w:szCs w:val="28"/>
                <w:lang w:val="vi-VN"/>
              </w:rPr>
            </w:pPr>
          </w:p>
        </w:tc>
        <w:tc>
          <w:tcPr>
            <w:tcW w:w="3121" w:type="pct"/>
            <w:noWrap/>
          </w:tcPr>
          <w:p w:rsidR="00914936" w:rsidRPr="00914936" w:rsidRDefault="00914936" w:rsidP="008B67E1">
            <w:pPr>
              <w:rPr>
                <w:b/>
                <w:sz w:val="28"/>
                <w:szCs w:val="28"/>
              </w:rPr>
            </w:pPr>
            <w:r w:rsidRPr="00914936">
              <w:rPr>
                <w:sz w:val="28"/>
                <w:szCs w:val="28"/>
              </w:rPr>
              <w:t>Công ty TNHH Soonsoo Baram</w:t>
            </w:r>
          </w:p>
        </w:tc>
        <w:tc>
          <w:tcPr>
            <w:tcW w:w="700" w:type="pct"/>
          </w:tcPr>
          <w:p w:rsidR="00914936" w:rsidRPr="00914936" w:rsidRDefault="00914936" w:rsidP="006B6FED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00" w:type="pct"/>
          </w:tcPr>
          <w:p w:rsidR="00914936" w:rsidRPr="00914936" w:rsidRDefault="00914936" w:rsidP="006B6FED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914936" w:rsidRPr="00914936" w:rsidTr="00EB1474">
        <w:trPr>
          <w:trHeight w:val="428"/>
          <w:jc w:val="center"/>
        </w:trPr>
        <w:tc>
          <w:tcPr>
            <w:tcW w:w="479" w:type="pct"/>
            <w:noWrap/>
            <w:vAlign w:val="center"/>
          </w:tcPr>
          <w:p w:rsidR="00914936" w:rsidRPr="00914936" w:rsidRDefault="00914936" w:rsidP="006B6FED">
            <w:pPr>
              <w:numPr>
                <w:ilvl w:val="0"/>
                <w:numId w:val="13"/>
              </w:numPr>
              <w:jc w:val="center"/>
              <w:rPr>
                <w:rFonts w:eastAsia="MS PGothic"/>
                <w:sz w:val="28"/>
                <w:szCs w:val="28"/>
                <w:lang w:val="vi-VN"/>
              </w:rPr>
            </w:pPr>
          </w:p>
        </w:tc>
        <w:tc>
          <w:tcPr>
            <w:tcW w:w="3121" w:type="pct"/>
            <w:noWrap/>
          </w:tcPr>
          <w:p w:rsidR="00914936" w:rsidRPr="00914936" w:rsidRDefault="00914936" w:rsidP="008B67E1">
            <w:pPr>
              <w:rPr>
                <w:b/>
                <w:sz w:val="28"/>
                <w:szCs w:val="28"/>
              </w:rPr>
            </w:pPr>
            <w:r w:rsidRPr="00914936">
              <w:rPr>
                <w:sz w:val="28"/>
                <w:szCs w:val="28"/>
              </w:rPr>
              <w:t>Công ty TNHH Công nghệ YM</w:t>
            </w:r>
          </w:p>
        </w:tc>
        <w:tc>
          <w:tcPr>
            <w:tcW w:w="700" w:type="pct"/>
          </w:tcPr>
          <w:p w:rsidR="00914936" w:rsidRPr="00914936" w:rsidRDefault="00914936" w:rsidP="006B6FED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700" w:type="pct"/>
          </w:tcPr>
          <w:p w:rsidR="00914936" w:rsidRPr="00914936" w:rsidRDefault="00914936" w:rsidP="006B6FED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:rsidR="006B6FED" w:rsidRPr="001F5DE6" w:rsidRDefault="006B6FED" w:rsidP="006B6FED">
      <w:pPr>
        <w:pStyle w:val="ListParagraph"/>
        <w:spacing w:line="288" w:lineRule="auto"/>
        <w:jc w:val="both"/>
        <w:rPr>
          <w:b/>
          <w:bCs/>
          <w:sz w:val="26"/>
          <w:szCs w:val="26"/>
          <w:lang w:val="vi-VN"/>
        </w:rPr>
      </w:pPr>
    </w:p>
    <w:p w:rsidR="00101352" w:rsidRPr="00914936" w:rsidRDefault="00101352" w:rsidP="00485962">
      <w:pPr>
        <w:pStyle w:val="ListParagraph"/>
        <w:numPr>
          <w:ilvl w:val="0"/>
          <w:numId w:val="9"/>
        </w:numPr>
        <w:rPr>
          <w:sz w:val="26"/>
          <w:szCs w:val="26"/>
          <w:lang w:val="vi-VN"/>
        </w:rPr>
      </w:pPr>
      <w:r w:rsidRPr="00914936">
        <w:rPr>
          <w:b/>
          <w:sz w:val="26"/>
          <w:szCs w:val="26"/>
          <w:lang w:val="vi-VN"/>
        </w:rPr>
        <w:t xml:space="preserve">Nội dung mong muốn làm việc, cần hợp tác với các doanh nghiệp </w:t>
      </w:r>
      <w:r w:rsidR="00914936" w:rsidRPr="00914936">
        <w:rPr>
          <w:b/>
          <w:sz w:val="26"/>
          <w:szCs w:val="26"/>
          <w:lang w:val="vi-VN"/>
        </w:rPr>
        <w:t>Hàn Quốc</w:t>
      </w:r>
      <w:r w:rsidRPr="00914936">
        <w:rPr>
          <w:b/>
          <w:sz w:val="26"/>
          <w:szCs w:val="26"/>
          <w:lang w:val="vi-VN"/>
        </w:rPr>
        <w:t>:</w:t>
      </w:r>
      <w:r w:rsidRPr="00914936">
        <w:rPr>
          <w:sz w:val="26"/>
          <w:szCs w:val="26"/>
          <w:lang w:val="vi-VN"/>
        </w:rPr>
        <w:t xml:space="preserve"> ……………………………………………………………………………….</w:t>
      </w:r>
    </w:p>
    <w:p w:rsidR="00101352" w:rsidRPr="005E3D02" w:rsidRDefault="00101352" w:rsidP="00101352">
      <w:pPr>
        <w:pStyle w:val="ListParagraph"/>
        <w:rPr>
          <w:sz w:val="26"/>
          <w:szCs w:val="26"/>
        </w:rPr>
      </w:pPr>
      <w:r w:rsidRPr="005E3D02">
        <w:rPr>
          <w:sz w:val="26"/>
          <w:szCs w:val="26"/>
        </w:rPr>
        <w:t>……………………………………………………………………………………….</w:t>
      </w:r>
    </w:p>
    <w:p w:rsidR="00101352" w:rsidRPr="005E3D02" w:rsidRDefault="00101352" w:rsidP="00101352">
      <w:pPr>
        <w:pStyle w:val="ListParagraph"/>
        <w:rPr>
          <w:sz w:val="26"/>
          <w:szCs w:val="26"/>
        </w:rPr>
      </w:pPr>
      <w:r w:rsidRPr="005E3D02">
        <w:rPr>
          <w:sz w:val="26"/>
          <w:szCs w:val="26"/>
        </w:rPr>
        <w:t>………………………………………………………………………………………</w:t>
      </w:r>
    </w:p>
    <w:p w:rsidR="00101352" w:rsidRPr="005E3D02" w:rsidRDefault="00101352" w:rsidP="00101352">
      <w:pPr>
        <w:pStyle w:val="ListParagraph"/>
        <w:rPr>
          <w:b/>
          <w:sz w:val="26"/>
          <w:szCs w:val="26"/>
        </w:rPr>
      </w:pPr>
    </w:p>
    <w:p w:rsidR="00730927" w:rsidRPr="005E3D02" w:rsidRDefault="00730927" w:rsidP="00101352">
      <w:pPr>
        <w:pStyle w:val="ListParagraph"/>
        <w:numPr>
          <w:ilvl w:val="0"/>
          <w:numId w:val="9"/>
        </w:numPr>
        <w:rPr>
          <w:b/>
          <w:sz w:val="26"/>
          <w:szCs w:val="26"/>
        </w:rPr>
      </w:pPr>
      <w:r w:rsidRPr="005E3D02">
        <w:rPr>
          <w:b/>
          <w:bCs/>
          <w:iCs/>
          <w:sz w:val="26"/>
          <w:szCs w:val="26"/>
          <w:lang w:val="vi-VN"/>
        </w:rPr>
        <w:t>Người</w:t>
      </w:r>
      <w:r w:rsidR="0043326F" w:rsidRPr="005E3D02">
        <w:rPr>
          <w:b/>
          <w:bCs/>
          <w:sz w:val="26"/>
          <w:szCs w:val="26"/>
          <w:lang w:val="vi-VN"/>
        </w:rPr>
        <w:t xml:space="preserve"> đại diện</w:t>
      </w:r>
      <w:r w:rsidRPr="005E3D02">
        <w:rPr>
          <w:bCs/>
          <w:sz w:val="26"/>
          <w:szCs w:val="26"/>
          <w:lang w:val="vi-VN"/>
        </w:rPr>
        <w:t xml:space="preserve"> để trực tiếp liên </w:t>
      </w:r>
      <w:r w:rsidR="00365172" w:rsidRPr="005E3D02">
        <w:rPr>
          <w:bCs/>
          <w:sz w:val="26"/>
          <w:szCs w:val="26"/>
          <w:lang w:val="vi-VN"/>
        </w:rPr>
        <w:t>hệ và làm việc với Ban tổ chức</w:t>
      </w:r>
      <w:r w:rsidRPr="005E3D02">
        <w:rPr>
          <w:bCs/>
          <w:sz w:val="26"/>
          <w:szCs w:val="26"/>
          <w:lang w:val="vi-VN"/>
        </w:rPr>
        <w:t>:</w:t>
      </w:r>
    </w:p>
    <w:p w:rsidR="00730927" w:rsidRPr="005E3D02" w:rsidRDefault="00730927" w:rsidP="006A2544">
      <w:pPr>
        <w:spacing w:before="120"/>
        <w:rPr>
          <w:sz w:val="26"/>
          <w:szCs w:val="26"/>
          <w:lang w:val="vi-VN"/>
        </w:rPr>
      </w:pPr>
      <w:r w:rsidRPr="005E3D02">
        <w:rPr>
          <w:sz w:val="26"/>
          <w:szCs w:val="26"/>
          <w:lang w:val="vi-VN"/>
        </w:rPr>
        <w:t>Họ và tên: ..........................................Chức vụ: …..........…….…………………....................</w:t>
      </w:r>
    </w:p>
    <w:p w:rsidR="00730927" w:rsidRPr="005E3D02" w:rsidRDefault="00730927" w:rsidP="006A2544">
      <w:pPr>
        <w:spacing w:before="120"/>
        <w:rPr>
          <w:sz w:val="26"/>
          <w:szCs w:val="26"/>
          <w:lang w:val="vi-VN"/>
        </w:rPr>
      </w:pPr>
      <w:r w:rsidRPr="005E3D02">
        <w:rPr>
          <w:sz w:val="26"/>
          <w:szCs w:val="26"/>
          <w:lang w:val="vi-VN"/>
        </w:rPr>
        <w:t>Điện thoại</w:t>
      </w:r>
      <w:r w:rsidRPr="005E3D02">
        <w:rPr>
          <w:spacing w:val="-2"/>
          <w:sz w:val="26"/>
          <w:szCs w:val="26"/>
          <w:lang w:val="vi-VN"/>
        </w:rPr>
        <w:t>:</w:t>
      </w:r>
      <w:r w:rsidRPr="005E3D02">
        <w:rPr>
          <w:sz w:val="26"/>
          <w:szCs w:val="26"/>
          <w:lang w:val="vi-VN"/>
        </w:rPr>
        <w:t>...............................……....</w:t>
      </w:r>
      <w:r w:rsidR="00151645" w:rsidRPr="005E3D02">
        <w:rPr>
          <w:spacing w:val="-2"/>
          <w:sz w:val="26"/>
          <w:szCs w:val="26"/>
          <w:lang w:val="vi-VN"/>
        </w:rPr>
        <w:t>Email</w:t>
      </w:r>
      <w:r w:rsidRPr="005E3D02">
        <w:rPr>
          <w:spacing w:val="-2"/>
          <w:sz w:val="26"/>
          <w:szCs w:val="26"/>
          <w:lang w:val="vi-VN"/>
        </w:rPr>
        <w:t>:</w:t>
      </w:r>
      <w:r w:rsidRPr="005E3D02">
        <w:rPr>
          <w:sz w:val="26"/>
          <w:szCs w:val="26"/>
          <w:lang w:val="vi-VN"/>
        </w:rPr>
        <w:t>..........…………….……………………………</w:t>
      </w:r>
    </w:p>
    <w:p w:rsidR="004C1407" w:rsidRPr="004C1407" w:rsidRDefault="004C1407" w:rsidP="006A2544">
      <w:pPr>
        <w:spacing w:before="120"/>
        <w:ind w:firstLine="567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G</w:t>
      </w:r>
      <w:r w:rsidRPr="004C1407">
        <w:rPr>
          <w:b/>
          <w:i/>
          <w:sz w:val="26"/>
          <w:szCs w:val="26"/>
        </w:rPr>
        <w:t>ửi kèm theo Profile hoặc catalog (nếu có)</w:t>
      </w:r>
      <w:r>
        <w:rPr>
          <w:b/>
          <w:i/>
          <w:sz w:val="26"/>
          <w:szCs w:val="26"/>
        </w:rPr>
        <w:t xml:space="preserve">. </w:t>
      </w:r>
    </w:p>
    <w:p w:rsidR="0098050B" w:rsidRPr="005E3D02" w:rsidRDefault="000C149E" w:rsidP="00A07D65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5E3D02">
        <w:rPr>
          <w:sz w:val="26"/>
          <w:szCs w:val="26"/>
          <w:lang w:val="vi-VN"/>
        </w:rPr>
        <w:t xml:space="preserve">Các quyết định của ông (bà) có tên trên cũng chính là quyết định của đơn vị chúng tôi trong các hoạt động tham gia tại </w:t>
      </w:r>
      <w:r w:rsidR="00101352" w:rsidRPr="005E3D02">
        <w:rPr>
          <w:sz w:val="26"/>
          <w:szCs w:val="26"/>
          <w:lang w:val="vi-VN"/>
        </w:rPr>
        <w:t>Phiên kết nối</w:t>
      </w:r>
      <w:r w:rsidR="00A07D65">
        <w:rPr>
          <w:sz w:val="26"/>
          <w:szCs w:val="26"/>
        </w:rPr>
        <w:t xml:space="preserve">. </w:t>
      </w:r>
      <w:r w:rsidR="0098050B" w:rsidRPr="005E3D02">
        <w:rPr>
          <w:sz w:val="26"/>
          <w:szCs w:val="26"/>
          <w:lang w:val="vi-VN"/>
        </w:rPr>
        <w:t xml:space="preserve">Chúng tôi cam kết cung cấp đầy đủ thông tin, tài liệu liên quan đến nội dung đăng ký theo yêu cầu </w:t>
      </w:r>
      <w:r w:rsidR="00235E5B" w:rsidRPr="005E3D02">
        <w:rPr>
          <w:sz w:val="26"/>
          <w:szCs w:val="26"/>
          <w:lang w:val="vi-VN"/>
        </w:rPr>
        <w:t xml:space="preserve">của </w:t>
      </w:r>
      <w:r w:rsidR="0098050B" w:rsidRPr="005E3D02">
        <w:rPr>
          <w:sz w:val="26"/>
          <w:szCs w:val="26"/>
          <w:lang w:val="vi-VN"/>
        </w:rPr>
        <w:t>B</w:t>
      </w:r>
      <w:r w:rsidR="00D76EC6" w:rsidRPr="005E3D02">
        <w:rPr>
          <w:sz w:val="26"/>
          <w:szCs w:val="26"/>
          <w:lang w:val="vi-VN"/>
        </w:rPr>
        <w:t>TC</w:t>
      </w:r>
      <w:r w:rsidR="00101352" w:rsidRPr="005E3D02">
        <w:rPr>
          <w:sz w:val="26"/>
          <w:szCs w:val="26"/>
          <w:lang w:val="vi-VN"/>
        </w:rPr>
        <w:t xml:space="preserve"> </w:t>
      </w:r>
      <w:r w:rsidR="006A2544" w:rsidRPr="005E3D02">
        <w:rPr>
          <w:sz w:val="26"/>
          <w:szCs w:val="26"/>
          <w:lang w:val="vi-VN"/>
        </w:rPr>
        <w:t>và t</w:t>
      </w:r>
      <w:r w:rsidR="0098050B" w:rsidRPr="005E3D02">
        <w:rPr>
          <w:sz w:val="26"/>
          <w:szCs w:val="26"/>
          <w:lang w:val="vi-VN"/>
        </w:rPr>
        <w:t xml:space="preserve">ự chịu trách nhiệm </w:t>
      </w:r>
      <w:r w:rsidR="00101352" w:rsidRPr="005E3D02">
        <w:rPr>
          <w:sz w:val="26"/>
          <w:szCs w:val="26"/>
          <w:lang w:val="vi-VN"/>
        </w:rPr>
        <w:t>các thông tin</w:t>
      </w:r>
      <w:r w:rsidR="0098050B" w:rsidRPr="005E3D02">
        <w:rPr>
          <w:sz w:val="26"/>
          <w:szCs w:val="26"/>
          <w:lang w:val="vi-VN"/>
        </w:rPr>
        <w:t xml:space="preserve"> và các quy định pháp luật khác liên quan. </w:t>
      </w:r>
    </w:p>
    <w:p w:rsidR="00730927" w:rsidRPr="005E3D02" w:rsidRDefault="00730927" w:rsidP="00CE25C7">
      <w:pPr>
        <w:spacing w:before="240"/>
        <w:ind w:firstLine="562"/>
        <w:rPr>
          <w:spacing w:val="-2"/>
          <w:sz w:val="26"/>
          <w:szCs w:val="26"/>
          <w:lang w:val="vi-VN"/>
        </w:rPr>
      </w:pPr>
      <w:r w:rsidRPr="005E3D02">
        <w:rPr>
          <w:spacing w:val="-2"/>
          <w:sz w:val="26"/>
          <w:szCs w:val="26"/>
          <w:lang w:val="vi-VN"/>
        </w:rPr>
        <w:tab/>
      </w:r>
      <w:r w:rsidRPr="005E3D02">
        <w:rPr>
          <w:spacing w:val="-2"/>
          <w:sz w:val="26"/>
          <w:szCs w:val="26"/>
          <w:lang w:val="vi-VN"/>
        </w:rPr>
        <w:tab/>
      </w:r>
      <w:r w:rsidRPr="005E3D02">
        <w:rPr>
          <w:spacing w:val="-2"/>
          <w:sz w:val="26"/>
          <w:szCs w:val="26"/>
          <w:lang w:val="vi-VN"/>
        </w:rPr>
        <w:tab/>
      </w:r>
      <w:r w:rsidRPr="005E3D02">
        <w:rPr>
          <w:spacing w:val="-2"/>
          <w:sz w:val="26"/>
          <w:szCs w:val="26"/>
          <w:lang w:val="vi-VN"/>
        </w:rPr>
        <w:tab/>
      </w:r>
      <w:r w:rsidRPr="005E3D02">
        <w:rPr>
          <w:spacing w:val="-2"/>
          <w:sz w:val="26"/>
          <w:szCs w:val="26"/>
          <w:lang w:val="vi-VN"/>
        </w:rPr>
        <w:tab/>
      </w:r>
      <w:r w:rsidRPr="005E3D02">
        <w:rPr>
          <w:spacing w:val="-2"/>
          <w:sz w:val="26"/>
          <w:szCs w:val="26"/>
          <w:lang w:val="vi-VN"/>
        </w:rPr>
        <w:tab/>
      </w:r>
      <w:r w:rsidRPr="005E3D02">
        <w:rPr>
          <w:spacing w:val="-2"/>
          <w:sz w:val="26"/>
          <w:szCs w:val="26"/>
          <w:lang w:val="vi-VN"/>
        </w:rPr>
        <w:tab/>
      </w:r>
      <w:r w:rsidRPr="005E3D02">
        <w:rPr>
          <w:sz w:val="26"/>
          <w:szCs w:val="26"/>
          <w:lang w:val="vi-VN"/>
        </w:rPr>
        <w:t>.….…., ngày….... tháng..…. năm 20</w:t>
      </w:r>
      <w:r w:rsidR="00D7012B" w:rsidRPr="005E3D02">
        <w:rPr>
          <w:sz w:val="26"/>
          <w:szCs w:val="26"/>
          <w:lang w:val="vi-VN"/>
        </w:rPr>
        <w:t>2</w:t>
      </w:r>
      <w:r w:rsidR="00101352" w:rsidRPr="005E3D02">
        <w:rPr>
          <w:sz w:val="26"/>
          <w:szCs w:val="26"/>
          <w:lang w:val="vi-VN"/>
        </w:rPr>
        <w:t>3</w:t>
      </w:r>
    </w:p>
    <w:p w:rsidR="00730927" w:rsidRPr="005E3D02" w:rsidRDefault="00730927" w:rsidP="00730927">
      <w:pPr>
        <w:ind w:left="5659" w:firstLine="578"/>
        <w:rPr>
          <w:b/>
          <w:spacing w:val="-2"/>
          <w:sz w:val="26"/>
          <w:szCs w:val="26"/>
          <w:lang w:val="vi-VN"/>
        </w:rPr>
      </w:pPr>
      <w:r w:rsidRPr="005E3D02">
        <w:rPr>
          <w:b/>
          <w:spacing w:val="-2"/>
          <w:sz w:val="26"/>
          <w:szCs w:val="26"/>
          <w:lang w:val="vi-VN"/>
        </w:rPr>
        <w:t xml:space="preserve">     Đại diện đơn vị</w:t>
      </w:r>
    </w:p>
    <w:p w:rsidR="00730927" w:rsidRPr="005E3D02" w:rsidRDefault="00D7012B" w:rsidP="00730927">
      <w:pPr>
        <w:ind w:left="4320" w:firstLine="1917"/>
        <w:rPr>
          <w:i/>
          <w:spacing w:val="-2"/>
          <w:sz w:val="26"/>
          <w:szCs w:val="26"/>
          <w:lang w:val="vi-VN"/>
        </w:rPr>
      </w:pPr>
      <w:r w:rsidRPr="005E3D02">
        <w:rPr>
          <w:i/>
          <w:spacing w:val="-2"/>
          <w:sz w:val="26"/>
          <w:szCs w:val="26"/>
          <w:lang w:val="vi-VN"/>
        </w:rPr>
        <w:t xml:space="preserve">     </w:t>
      </w:r>
      <w:r w:rsidR="00730927" w:rsidRPr="005E3D02">
        <w:rPr>
          <w:i/>
          <w:spacing w:val="-2"/>
          <w:sz w:val="26"/>
          <w:szCs w:val="26"/>
          <w:lang w:val="vi-VN"/>
        </w:rPr>
        <w:t>(ký</w:t>
      </w:r>
      <w:r w:rsidRPr="005E3D02">
        <w:rPr>
          <w:i/>
          <w:spacing w:val="-2"/>
          <w:sz w:val="26"/>
          <w:szCs w:val="26"/>
          <w:lang w:val="vi-VN"/>
        </w:rPr>
        <w:t xml:space="preserve"> </w:t>
      </w:r>
      <w:r w:rsidR="00730927" w:rsidRPr="005E3D02">
        <w:rPr>
          <w:i/>
          <w:spacing w:val="-2"/>
          <w:sz w:val="26"/>
          <w:szCs w:val="26"/>
          <w:lang w:val="vi-VN"/>
        </w:rPr>
        <w:t>tên, đóng</w:t>
      </w:r>
      <w:r w:rsidRPr="005E3D02">
        <w:rPr>
          <w:i/>
          <w:spacing w:val="-2"/>
          <w:sz w:val="26"/>
          <w:szCs w:val="26"/>
          <w:lang w:val="vi-VN"/>
        </w:rPr>
        <w:t xml:space="preserve"> </w:t>
      </w:r>
      <w:r w:rsidR="00730927" w:rsidRPr="005E3D02">
        <w:rPr>
          <w:i/>
          <w:spacing w:val="-2"/>
          <w:sz w:val="26"/>
          <w:szCs w:val="26"/>
          <w:lang w:val="vi-VN"/>
        </w:rPr>
        <w:t>dấu)</w:t>
      </w:r>
    </w:p>
    <w:p w:rsidR="00730927" w:rsidRPr="005E3D02" w:rsidRDefault="00730927" w:rsidP="00730927">
      <w:pPr>
        <w:ind w:left="5040" w:firstLine="720"/>
        <w:rPr>
          <w:spacing w:val="-2"/>
          <w:sz w:val="26"/>
          <w:szCs w:val="26"/>
          <w:lang w:val="vi-VN"/>
        </w:rPr>
      </w:pPr>
    </w:p>
    <w:p w:rsidR="00730927" w:rsidRPr="00A07D65" w:rsidRDefault="00730927" w:rsidP="00A07D65">
      <w:pPr>
        <w:rPr>
          <w:spacing w:val="-2"/>
          <w:sz w:val="26"/>
          <w:szCs w:val="26"/>
        </w:rPr>
      </w:pPr>
      <w:bookmarkStart w:id="0" w:name="_GoBack"/>
      <w:bookmarkEnd w:id="0"/>
    </w:p>
    <w:sectPr w:rsidR="00730927" w:rsidRPr="00A07D65" w:rsidSect="00365172">
      <w:headerReference w:type="default" r:id="rId8"/>
      <w:pgSz w:w="11907" w:h="16839" w:code="9"/>
      <w:pgMar w:top="759" w:right="927" w:bottom="284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2AE" w:rsidRDefault="001E12AE" w:rsidP="00365172">
      <w:r>
        <w:separator/>
      </w:r>
    </w:p>
  </w:endnote>
  <w:endnote w:type="continuationSeparator" w:id="0">
    <w:p w:rsidR="001E12AE" w:rsidRDefault="001E12AE" w:rsidP="0036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2AE" w:rsidRDefault="001E12AE" w:rsidP="00365172">
      <w:r>
        <w:separator/>
      </w:r>
    </w:p>
  </w:footnote>
  <w:footnote w:type="continuationSeparator" w:id="0">
    <w:p w:rsidR="001E12AE" w:rsidRDefault="001E12AE" w:rsidP="00365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AE" w:rsidRDefault="001E12AE" w:rsidP="0036517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35CD"/>
    <w:multiLevelType w:val="hybridMultilevel"/>
    <w:tmpl w:val="820ED47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BF615F6"/>
    <w:multiLevelType w:val="multilevel"/>
    <w:tmpl w:val="4B9AA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15203059"/>
    <w:multiLevelType w:val="hybridMultilevel"/>
    <w:tmpl w:val="93AA4BFA"/>
    <w:lvl w:ilvl="0" w:tplc="25D6DD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C2A91"/>
    <w:multiLevelType w:val="hybridMultilevel"/>
    <w:tmpl w:val="5C64D4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615EF5"/>
    <w:multiLevelType w:val="hybridMultilevel"/>
    <w:tmpl w:val="4AE47904"/>
    <w:lvl w:ilvl="0" w:tplc="C4325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91601"/>
    <w:multiLevelType w:val="hybridMultilevel"/>
    <w:tmpl w:val="85685550"/>
    <w:lvl w:ilvl="0" w:tplc="042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C2638"/>
    <w:multiLevelType w:val="hybridMultilevel"/>
    <w:tmpl w:val="D4B001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A56167"/>
    <w:multiLevelType w:val="hybridMultilevel"/>
    <w:tmpl w:val="51E42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8320A"/>
    <w:multiLevelType w:val="hybridMultilevel"/>
    <w:tmpl w:val="96549F2E"/>
    <w:lvl w:ilvl="0" w:tplc="846CC5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26848B4"/>
    <w:multiLevelType w:val="hybridMultilevel"/>
    <w:tmpl w:val="686E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180AD1"/>
    <w:multiLevelType w:val="hybridMultilevel"/>
    <w:tmpl w:val="84842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2C1559"/>
    <w:multiLevelType w:val="multilevel"/>
    <w:tmpl w:val="98848D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E66B52"/>
    <w:multiLevelType w:val="hybridMultilevel"/>
    <w:tmpl w:val="85685550"/>
    <w:lvl w:ilvl="0" w:tplc="042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2"/>
  </w:num>
  <w:num w:numId="5">
    <w:abstractNumId w:val="10"/>
  </w:num>
  <w:num w:numId="6">
    <w:abstractNumId w:val="1"/>
  </w:num>
  <w:num w:numId="7">
    <w:abstractNumId w:val="11"/>
  </w:num>
  <w:num w:numId="8">
    <w:abstractNumId w:val="0"/>
  </w:num>
  <w:num w:numId="9">
    <w:abstractNumId w:val="7"/>
  </w:num>
  <w:num w:numId="10">
    <w:abstractNumId w:val="6"/>
  </w:num>
  <w:num w:numId="11">
    <w:abstractNumId w:val="1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F9"/>
    <w:rsid w:val="000C0866"/>
    <w:rsid w:val="000C149E"/>
    <w:rsid w:val="000D6477"/>
    <w:rsid w:val="00101352"/>
    <w:rsid w:val="00151645"/>
    <w:rsid w:val="001534A3"/>
    <w:rsid w:val="001B6EE0"/>
    <w:rsid w:val="001C1259"/>
    <w:rsid w:val="001E12AE"/>
    <w:rsid w:val="001F28BE"/>
    <w:rsid w:val="001F5547"/>
    <w:rsid w:val="001F5DE6"/>
    <w:rsid w:val="00211566"/>
    <w:rsid w:val="00235E5B"/>
    <w:rsid w:val="002446CA"/>
    <w:rsid w:val="00256770"/>
    <w:rsid w:val="002A5189"/>
    <w:rsid w:val="002B0A2A"/>
    <w:rsid w:val="003071C6"/>
    <w:rsid w:val="00350092"/>
    <w:rsid w:val="003643C7"/>
    <w:rsid w:val="00365172"/>
    <w:rsid w:val="003A57AA"/>
    <w:rsid w:val="003C2B5E"/>
    <w:rsid w:val="003D7BF3"/>
    <w:rsid w:val="003E0FC5"/>
    <w:rsid w:val="0043326F"/>
    <w:rsid w:val="00485962"/>
    <w:rsid w:val="00494E0B"/>
    <w:rsid w:val="004A0DFF"/>
    <w:rsid w:val="004B5D3D"/>
    <w:rsid w:val="004C1407"/>
    <w:rsid w:val="00521269"/>
    <w:rsid w:val="00543401"/>
    <w:rsid w:val="0056763E"/>
    <w:rsid w:val="005871FC"/>
    <w:rsid w:val="005A500C"/>
    <w:rsid w:val="005C2422"/>
    <w:rsid w:val="005E3D02"/>
    <w:rsid w:val="00600745"/>
    <w:rsid w:val="00610755"/>
    <w:rsid w:val="006A0763"/>
    <w:rsid w:val="006A2544"/>
    <w:rsid w:val="006B6FED"/>
    <w:rsid w:val="00722978"/>
    <w:rsid w:val="00730927"/>
    <w:rsid w:val="007641B2"/>
    <w:rsid w:val="007905ED"/>
    <w:rsid w:val="0079407D"/>
    <w:rsid w:val="007C1310"/>
    <w:rsid w:val="007C7E6C"/>
    <w:rsid w:val="007D1ECE"/>
    <w:rsid w:val="007D333E"/>
    <w:rsid w:val="007E683A"/>
    <w:rsid w:val="00800AFA"/>
    <w:rsid w:val="00812487"/>
    <w:rsid w:val="00817846"/>
    <w:rsid w:val="0083355D"/>
    <w:rsid w:val="00872D35"/>
    <w:rsid w:val="00883E34"/>
    <w:rsid w:val="008B45F9"/>
    <w:rsid w:val="008D5C86"/>
    <w:rsid w:val="00914936"/>
    <w:rsid w:val="009447FE"/>
    <w:rsid w:val="00962F36"/>
    <w:rsid w:val="00965060"/>
    <w:rsid w:val="00965F14"/>
    <w:rsid w:val="0098050B"/>
    <w:rsid w:val="009959F2"/>
    <w:rsid w:val="00997B24"/>
    <w:rsid w:val="009A029E"/>
    <w:rsid w:val="009B5AFB"/>
    <w:rsid w:val="009F68FE"/>
    <w:rsid w:val="00A07D65"/>
    <w:rsid w:val="00A24208"/>
    <w:rsid w:val="00A42CB2"/>
    <w:rsid w:val="00A72DC5"/>
    <w:rsid w:val="00A82EBE"/>
    <w:rsid w:val="00AD1BB1"/>
    <w:rsid w:val="00AF2378"/>
    <w:rsid w:val="00B15AB8"/>
    <w:rsid w:val="00B21C8C"/>
    <w:rsid w:val="00B34F87"/>
    <w:rsid w:val="00B667E8"/>
    <w:rsid w:val="00C07B4E"/>
    <w:rsid w:val="00C12F21"/>
    <w:rsid w:val="00C31F66"/>
    <w:rsid w:val="00C35A8D"/>
    <w:rsid w:val="00C414A4"/>
    <w:rsid w:val="00CA566A"/>
    <w:rsid w:val="00CB126F"/>
    <w:rsid w:val="00CB65E7"/>
    <w:rsid w:val="00CD3BB7"/>
    <w:rsid w:val="00CD5C11"/>
    <w:rsid w:val="00CD6EA3"/>
    <w:rsid w:val="00CE25C7"/>
    <w:rsid w:val="00D32A37"/>
    <w:rsid w:val="00D420E2"/>
    <w:rsid w:val="00D53E31"/>
    <w:rsid w:val="00D7012B"/>
    <w:rsid w:val="00D76EC6"/>
    <w:rsid w:val="00DB7BB2"/>
    <w:rsid w:val="00DE2144"/>
    <w:rsid w:val="00E03218"/>
    <w:rsid w:val="00E27963"/>
    <w:rsid w:val="00E53FA8"/>
    <w:rsid w:val="00EA4AEC"/>
    <w:rsid w:val="00EC66FD"/>
    <w:rsid w:val="00EE1674"/>
    <w:rsid w:val="00F01565"/>
    <w:rsid w:val="00F46CBA"/>
    <w:rsid w:val="00F51C6A"/>
    <w:rsid w:val="00F55B18"/>
    <w:rsid w:val="00F6780E"/>
    <w:rsid w:val="00FB6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51C6A"/>
    <w:pPr>
      <w:keepNext/>
      <w:jc w:val="center"/>
      <w:outlineLvl w:val="1"/>
    </w:pPr>
    <w:rPr>
      <w:rFonts w:ascii=".VnTime" w:eastAsia="SimSun" w:hAnsi=".VnTime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F51C6A"/>
    <w:pPr>
      <w:keepNext/>
      <w:spacing w:before="100" w:after="100"/>
      <w:jc w:val="center"/>
      <w:outlineLvl w:val="3"/>
    </w:pPr>
    <w:rPr>
      <w:rFonts w:ascii=".VnTime" w:eastAsia="SimSun" w:hAnsi=".VnTime"/>
      <w:b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45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45F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51C6A"/>
    <w:rPr>
      <w:rFonts w:ascii=".VnTime" w:eastAsia="SimSun" w:hAnsi=".VnTime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F51C6A"/>
    <w:rPr>
      <w:rFonts w:ascii=".VnTime" w:eastAsia="SimSun" w:hAnsi=".VnTime" w:cs="Times New Roman"/>
      <w:b/>
      <w:sz w:val="24"/>
      <w:szCs w:val="20"/>
      <w:lang w:val="fr-FR"/>
    </w:rPr>
  </w:style>
  <w:style w:type="paragraph" w:styleId="BodyText2">
    <w:name w:val="Body Text 2"/>
    <w:basedOn w:val="Normal"/>
    <w:link w:val="BodyText2Char"/>
    <w:rsid w:val="00F51C6A"/>
    <w:pPr>
      <w:jc w:val="both"/>
    </w:pPr>
    <w:rPr>
      <w:rFonts w:ascii="VNI-Times" w:eastAsia="SimSun" w:hAnsi="VNI-Times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F51C6A"/>
    <w:rPr>
      <w:rFonts w:ascii="VNI-Times" w:eastAsia="SimSun" w:hAnsi="VNI-Times" w:cs="Times New Roman"/>
      <w:sz w:val="26"/>
      <w:szCs w:val="20"/>
    </w:rPr>
  </w:style>
  <w:style w:type="paragraph" w:styleId="BodyText3">
    <w:name w:val="Body Text 3"/>
    <w:basedOn w:val="Normal"/>
    <w:link w:val="BodyText3Char"/>
    <w:rsid w:val="00F51C6A"/>
    <w:pPr>
      <w:spacing w:after="100"/>
      <w:jc w:val="both"/>
    </w:pPr>
    <w:rPr>
      <w:rFonts w:ascii=".VnTime" w:eastAsia="SimSun" w:hAnsi=".VnTime"/>
      <w:szCs w:val="20"/>
    </w:rPr>
  </w:style>
  <w:style w:type="character" w:customStyle="1" w:styleId="BodyText3Char">
    <w:name w:val="Body Text 3 Char"/>
    <w:basedOn w:val="DefaultParagraphFont"/>
    <w:link w:val="BodyText3"/>
    <w:rsid w:val="00F51C6A"/>
    <w:rPr>
      <w:rFonts w:ascii=".VnTime" w:eastAsia="SimSun" w:hAnsi=".VnTime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4B5D3D"/>
    <w:pPr>
      <w:tabs>
        <w:tab w:val="center" w:pos="4320"/>
        <w:tab w:val="right" w:pos="8640"/>
      </w:tabs>
    </w:pPr>
    <w:rPr>
      <w:rFonts w:ascii="VNI-Times" w:hAnsi="VNI-Times"/>
      <w:szCs w:val="20"/>
    </w:rPr>
  </w:style>
  <w:style w:type="character" w:customStyle="1" w:styleId="HeaderChar">
    <w:name w:val="Header Char"/>
    <w:basedOn w:val="DefaultParagraphFont"/>
    <w:link w:val="Header"/>
    <w:rsid w:val="004B5D3D"/>
    <w:rPr>
      <w:rFonts w:ascii="VNI-Times" w:eastAsia="Times New Roman" w:hAnsi="VNI-Times" w:cs="Times New Roman"/>
      <w:sz w:val="24"/>
      <w:szCs w:val="20"/>
    </w:rPr>
  </w:style>
  <w:style w:type="paragraph" w:styleId="PlainText">
    <w:name w:val="Plain Text"/>
    <w:basedOn w:val="Normal"/>
    <w:link w:val="PlainTextChar"/>
    <w:rsid w:val="0073092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30927"/>
    <w:rPr>
      <w:rFonts w:ascii="Courier New" w:eastAsia="Times New Roman" w:hAnsi="Courier New" w:cs="Times New Roman"/>
      <w:sz w:val="20"/>
      <w:szCs w:val="20"/>
    </w:rPr>
  </w:style>
  <w:style w:type="character" w:customStyle="1" w:styleId="Bodytext20">
    <w:name w:val="Body text (2)_"/>
    <w:link w:val="Bodytext21"/>
    <w:rsid w:val="00722978"/>
    <w:rPr>
      <w:rFonts w:eastAsia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722978"/>
    <w:pPr>
      <w:widowControl w:val="0"/>
      <w:shd w:val="clear" w:color="auto" w:fill="FFFFFF"/>
      <w:spacing w:line="278" w:lineRule="exact"/>
      <w:jc w:val="center"/>
    </w:pPr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51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17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17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51C6A"/>
    <w:pPr>
      <w:keepNext/>
      <w:jc w:val="center"/>
      <w:outlineLvl w:val="1"/>
    </w:pPr>
    <w:rPr>
      <w:rFonts w:ascii=".VnTime" w:eastAsia="SimSun" w:hAnsi=".VnTime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F51C6A"/>
    <w:pPr>
      <w:keepNext/>
      <w:spacing w:before="100" w:after="100"/>
      <w:jc w:val="center"/>
      <w:outlineLvl w:val="3"/>
    </w:pPr>
    <w:rPr>
      <w:rFonts w:ascii=".VnTime" w:eastAsia="SimSun" w:hAnsi=".VnTime"/>
      <w:b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45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45F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51C6A"/>
    <w:rPr>
      <w:rFonts w:ascii=".VnTime" w:eastAsia="SimSun" w:hAnsi=".VnTime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F51C6A"/>
    <w:rPr>
      <w:rFonts w:ascii=".VnTime" w:eastAsia="SimSun" w:hAnsi=".VnTime" w:cs="Times New Roman"/>
      <w:b/>
      <w:sz w:val="24"/>
      <w:szCs w:val="20"/>
      <w:lang w:val="fr-FR"/>
    </w:rPr>
  </w:style>
  <w:style w:type="paragraph" w:styleId="BodyText2">
    <w:name w:val="Body Text 2"/>
    <w:basedOn w:val="Normal"/>
    <w:link w:val="BodyText2Char"/>
    <w:rsid w:val="00F51C6A"/>
    <w:pPr>
      <w:jc w:val="both"/>
    </w:pPr>
    <w:rPr>
      <w:rFonts w:ascii="VNI-Times" w:eastAsia="SimSun" w:hAnsi="VNI-Times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F51C6A"/>
    <w:rPr>
      <w:rFonts w:ascii="VNI-Times" w:eastAsia="SimSun" w:hAnsi="VNI-Times" w:cs="Times New Roman"/>
      <w:sz w:val="26"/>
      <w:szCs w:val="20"/>
    </w:rPr>
  </w:style>
  <w:style w:type="paragraph" w:styleId="BodyText3">
    <w:name w:val="Body Text 3"/>
    <w:basedOn w:val="Normal"/>
    <w:link w:val="BodyText3Char"/>
    <w:rsid w:val="00F51C6A"/>
    <w:pPr>
      <w:spacing w:after="100"/>
      <w:jc w:val="both"/>
    </w:pPr>
    <w:rPr>
      <w:rFonts w:ascii=".VnTime" w:eastAsia="SimSun" w:hAnsi=".VnTime"/>
      <w:szCs w:val="20"/>
    </w:rPr>
  </w:style>
  <w:style w:type="character" w:customStyle="1" w:styleId="BodyText3Char">
    <w:name w:val="Body Text 3 Char"/>
    <w:basedOn w:val="DefaultParagraphFont"/>
    <w:link w:val="BodyText3"/>
    <w:rsid w:val="00F51C6A"/>
    <w:rPr>
      <w:rFonts w:ascii=".VnTime" w:eastAsia="SimSun" w:hAnsi=".VnTime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4B5D3D"/>
    <w:pPr>
      <w:tabs>
        <w:tab w:val="center" w:pos="4320"/>
        <w:tab w:val="right" w:pos="8640"/>
      </w:tabs>
    </w:pPr>
    <w:rPr>
      <w:rFonts w:ascii="VNI-Times" w:hAnsi="VNI-Times"/>
      <w:szCs w:val="20"/>
    </w:rPr>
  </w:style>
  <w:style w:type="character" w:customStyle="1" w:styleId="HeaderChar">
    <w:name w:val="Header Char"/>
    <w:basedOn w:val="DefaultParagraphFont"/>
    <w:link w:val="Header"/>
    <w:rsid w:val="004B5D3D"/>
    <w:rPr>
      <w:rFonts w:ascii="VNI-Times" w:eastAsia="Times New Roman" w:hAnsi="VNI-Times" w:cs="Times New Roman"/>
      <w:sz w:val="24"/>
      <w:szCs w:val="20"/>
    </w:rPr>
  </w:style>
  <w:style w:type="paragraph" w:styleId="PlainText">
    <w:name w:val="Plain Text"/>
    <w:basedOn w:val="Normal"/>
    <w:link w:val="PlainTextChar"/>
    <w:rsid w:val="0073092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30927"/>
    <w:rPr>
      <w:rFonts w:ascii="Courier New" w:eastAsia="Times New Roman" w:hAnsi="Courier New" w:cs="Times New Roman"/>
      <w:sz w:val="20"/>
      <w:szCs w:val="20"/>
    </w:rPr>
  </w:style>
  <w:style w:type="character" w:customStyle="1" w:styleId="Bodytext20">
    <w:name w:val="Body text (2)_"/>
    <w:link w:val="Bodytext21"/>
    <w:rsid w:val="00722978"/>
    <w:rPr>
      <w:rFonts w:eastAsia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722978"/>
    <w:pPr>
      <w:widowControl w:val="0"/>
      <w:shd w:val="clear" w:color="auto" w:fill="FFFFFF"/>
      <w:spacing w:line="278" w:lineRule="exact"/>
      <w:jc w:val="center"/>
    </w:pPr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51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17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1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7</cp:revision>
  <cp:lastPrinted>2023-05-26T07:08:00Z</cp:lastPrinted>
  <dcterms:created xsi:type="dcterms:W3CDTF">2023-05-27T03:20:00Z</dcterms:created>
  <dcterms:modified xsi:type="dcterms:W3CDTF">2023-09-11T08:27:00Z</dcterms:modified>
</cp:coreProperties>
</file>